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bookmarkStart w:id="0" w:name="_GoBack"/>
      <w:bookmarkEnd w:id="0"/>
      <w:r w:rsidR="00FE74C1">
        <w:rPr>
          <w:rFonts w:cs="Arial"/>
          <w:b/>
          <w:sz w:val="28"/>
          <w:szCs w:val="28"/>
        </w:rPr>
        <w:t>2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>Monitor komputerowy 2</w:t>
      </w:r>
      <w:r w:rsidR="00407F70">
        <w:rPr>
          <w:rFonts w:cs="Arial"/>
          <w:b/>
          <w:sz w:val="28"/>
          <w:szCs w:val="28"/>
        </w:rPr>
        <w:t>7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5D0DAD">
        <w:rPr>
          <w:rFonts w:cs="Arial"/>
          <w:b/>
          <w:sz w:val="28"/>
          <w:szCs w:val="28"/>
        </w:rPr>
        <w:t xml:space="preserve">– </w:t>
      </w:r>
      <w:r w:rsidR="00B81ABF">
        <w:rPr>
          <w:rFonts w:cs="Arial"/>
          <w:b/>
          <w:sz w:val="28"/>
          <w:szCs w:val="28"/>
        </w:rPr>
        <w:t>2</w:t>
      </w:r>
      <w:r w:rsidR="00FB4726">
        <w:rPr>
          <w:rFonts w:cs="Arial"/>
          <w:b/>
          <w:sz w:val="28"/>
          <w:szCs w:val="28"/>
        </w:rPr>
        <w:t>0</w:t>
      </w:r>
      <w:r w:rsidR="005D0DAD">
        <w:rPr>
          <w:rFonts w:cs="Arial"/>
          <w:b/>
          <w:sz w:val="28"/>
          <w:szCs w:val="28"/>
        </w:rPr>
        <w:t xml:space="preserve">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</w:p>
          <w:p w:rsidR="00247C04" w:rsidRDefault="00E97CCE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IPS </w:t>
            </w:r>
            <w:r w:rsidR="00B74D54" w:rsidRPr="00B74D54">
              <w:rPr>
                <w:rFonts w:asciiTheme="majorHAnsi" w:hAnsiTheme="majorHAnsi"/>
                <w:noProof/>
                <w:sz w:val="24"/>
                <w:szCs w:val="24"/>
              </w:rPr>
              <w:t>LED, matowe wykończenie</w:t>
            </w:r>
          </w:p>
          <w:p w:rsidR="000301DE" w:rsidRDefault="000301DE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473E72">
              <w:rPr>
                <w:rFonts w:asciiTheme="majorHAnsi" w:hAnsiTheme="majorHAnsi"/>
                <w:noProof/>
                <w:sz w:val="24"/>
                <w:szCs w:val="24"/>
              </w:rPr>
              <w:t>(</w:t>
            </w:r>
            <w:r w:rsidR="00473E72">
              <w:rPr>
                <w:rFonts w:ascii="Arial" w:hAnsi="Arial" w:cs="Arial"/>
              </w:rPr>
              <w:t xml:space="preserve">(nie dopuszcza się naklejek </w:t>
            </w:r>
            <w:proofErr w:type="spellStart"/>
            <w:r w:rsidR="00473E72">
              <w:rPr>
                <w:rFonts w:ascii="Arial" w:hAnsi="Arial" w:cs="Arial"/>
              </w:rPr>
              <w:t>matowiących</w:t>
            </w:r>
            <w:proofErr w:type="spellEnd"/>
            <w:r w:rsidR="00473E72">
              <w:rPr>
                <w:rFonts w:ascii="Arial" w:hAnsi="Arial" w:cs="Arial"/>
              </w:rPr>
              <w:t xml:space="preserve"> matrycę))</w:t>
            </w:r>
          </w:p>
          <w:p w:rsidR="007B1E6F" w:rsidRPr="00751785" w:rsidRDefault="007B1E6F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67105C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E97CC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/ Częstotliwośc odświeżania</w:t>
            </w:r>
          </w:p>
        </w:tc>
        <w:tc>
          <w:tcPr>
            <w:tcW w:w="5812" w:type="dxa"/>
            <w:shd w:val="clear" w:color="auto" w:fill="auto"/>
          </w:tcPr>
          <w:p w:rsidR="00247C04" w:rsidRPr="0067105C" w:rsidRDefault="00F322CA" w:rsidP="00EE04A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 w:rsidRPr="0067105C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Minimum FullHD 1920x1080</w:t>
            </w:r>
            <w:r w:rsidR="00E97CCE" w:rsidRPr="0067105C"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 / minimum 100 Hz</w:t>
            </w:r>
          </w:p>
        </w:tc>
        <w:tc>
          <w:tcPr>
            <w:tcW w:w="1842" w:type="dxa"/>
            <w:shd w:val="clear" w:color="auto" w:fill="auto"/>
          </w:tcPr>
          <w:p w:rsidR="00247C04" w:rsidRPr="0067105C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E97CC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</w:t>
            </w:r>
            <w:r w:rsidR="00D57948">
              <w:rPr>
                <w:rFonts w:asciiTheme="majorHAnsi" w:hAnsiTheme="majorHAnsi"/>
                <w:noProof/>
                <w:sz w:val="24"/>
                <w:szCs w:val="24"/>
              </w:rPr>
              <w:t xml:space="preserve">aksimum 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E97CC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E97CC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250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E74C1" w:rsidP="00B0150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, minimum 2x2W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Wyświetlane kolory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81505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16,7 mln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: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F322CA" w:rsidRPr="00F322CA" w:rsidRDefault="00FE74C1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DP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Wyjście na słuchawki</w:t>
            </w:r>
          </w:p>
          <w:p w:rsidR="00FE74C1" w:rsidRDefault="00D57948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97CCE">
              <w:rPr>
                <w:rFonts w:asciiTheme="majorHAnsi" w:hAnsiTheme="majorHAnsi"/>
                <w:noProof/>
                <w:sz w:val="24"/>
                <w:szCs w:val="24"/>
              </w:rPr>
              <w:t>Porty</w:t>
            </w:r>
            <w:r w:rsidR="00FE74C1" w:rsidRPr="00E97CCE">
              <w:rPr>
                <w:rFonts w:asciiTheme="majorHAnsi" w:hAnsiTheme="majorHAnsi"/>
                <w:noProof/>
                <w:sz w:val="24"/>
                <w:szCs w:val="24"/>
              </w:rPr>
              <w:t xml:space="preserve"> USB</w:t>
            </w:r>
            <w:r w:rsidRPr="00E97CCE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E97CCE" w:rsidRPr="00E97CCE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E97CCE" w:rsidRPr="00E97CCE" w:rsidRDefault="00E97CCE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HDCP</w:t>
            </w:r>
          </w:p>
          <w:p w:rsidR="00D57948" w:rsidRPr="00751785" w:rsidRDefault="00D57948" w:rsidP="00E97CCE">
            <w:pPr>
              <w:spacing w:before="100" w:beforeAutospacing="1" w:after="0" w:afterAutospacing="1" w:line="240" w:lineRule="auto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E97CCE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</w:p>
        </w:tc>
        <w:tc>
          <w:tcPr>
            <w:tcW w:w="5812" w:type="dxa"/>
            <w:shd w:val="clear" w:color="auto" w:fill="auto"/>
          </w:tcPr>
          <w:p w:rsidR="00A224E8" w:rsidRPr="008E33F2" w:rsidRDefault="00FE74C1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764860">
              <w:rPr>
                <w:rFonts w:asciiTheme="majorHAnsi" w:hAnsiTheme="majorHAnsi"/>
                <w:noProof/>
                <w:sz w:val="24"/>
                <w:szCs w:val="24"/>
              </w:rPr>
              <w:t>, minimum 140mm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67105C" w:rsidRDefault="00205B52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67105C">
              <w:rPr>
                <w:rFonts w:asciiTheme="majorHAnsi" w:hAnsiTheme="majorHAnsi"/>
                <w:noProof/>
                <w:sz w:val="24"/>
                <w:szCs w:val="24"/>
              </w:rPr>
              <w:t xml:space="preserve">Szerokośc </w:t>
            </w:r>
            <w:r w:rsidR="00BB5220" w:rsidRPr="0067105C">
              <w:rPr>
                <w:rFonts w:asciiTheme="majorHAnsi" w:hAnsiTheme="majorHAnsi"/>
                <w:noProof/>
                <w:sz w:val="24"/>
                <w:szCs w:val="24"/>
              </w:rPr>
              <w:t xml:space="preserve">bez podstawy </w:t>
            </w:r>
            <w:r w:rsidR="00E50BCD" w:rsidRPr="0067105C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Pr="0067105C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D57948" w:rsidRPr="0067105C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E74C1" w:rsidRPr="0067105C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E50BCD" w:rsidRPr="0067105C">
              <w:rPr>
                <w:rFonts w:asciiTheme="majorHAnsi" w:hAnsiTheme="majorHAnsi"/>
                <w:noProof/>
                <w:sz w:val="24"/>
                <w:szCs w:val="24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67105C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D57948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Zasilacz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FE74C1" w:rsidRPr="00751785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Zasilacz wbudowany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FE74C1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TCO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shd w:val="clear" w:color="auto" w:fill="auto"/>
          </w:tcPr>
          <w:p w:rsidR="00A35D31" w:rsidRPr="0021586D" w:rsidRDefault="00FE74C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7B1E6F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Regulacja</w:t>
            </w:r>
          </w:p>
        </w:tc>
        <w:tc>
          <w:tcPr>
            <w:tcW w:w="5812" w:type="dxa"/>
            <w:shd w:val="clear" w:color="auto" w:fill="auto"/>
          </w:tcPr>
          <w:p w:rsidR="00B74D54" w:rsidRDefault="007B1E6F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Pochylenie (od -5°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w dół 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do 2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w górę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)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br w:type="textWrapping" w:clear="all"/>
            </w:r>
            <w:r w:rsidR="00764860">
              <w:rPr>
                <w:rFonts w:asciiTheme="majorHAnsi" w:hAnsiTheme="majorHAnsi"/>
                <w:noProof/>
                <w:sz w:val="24"/>
                <w:szCs w:val="24"/>
              </w:rPr>
              <w:t>Obrót stopy min 90st (45 w lewo, 45 w prawo</w:t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E97CCE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Języki Menu OSD </w:t>
            </w:r>
          </w:p>
        </w:tc>
        <w:tc>
          <w:tcPr>
            <w:tcW w:w="5812" w:type="dxa"/>
            <w:shd w:val="clear" w:color="auto" w:fill="auto"/>
          </w:tcPr>
          <w:p w:rsidR="00D57948" w:rsidRDefault="00E97CCE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Minimum: PL,ENG,DE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E97CCE" w:rsidRPr="00751785" w:rsidTr="00887F82">
        <w:tc>
          <w:tcPr>
            <w:tcW w:w="675" w:type="dxa"/>
            <w:shd w:val="clear" w:color="auto" w:fill="auto"/>
            <w:vAlign w:val="center"/>
          </w:tcPr>
          <w:p w:rsidR="00E97CCE" w:rsidRDefault="00764860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97CCE" w:rsidRDefault="00E97CCE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Klasa efektywności energetycznej</w:t>
            </w:r>
          </w:p>
        </w:tc>
        <w:tc>
          <w:tcPr>
            <w:tcW w:w="5812" w:type="dxa"/>
            <w:shd w:val="clear" w:color="auto" w:fill="auto"/>
          </w:tcPr>
          <w:p w:rsidR="00E97CCE" w:rsidRDefault="00764860" w:rsidP="00E33C4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E97CCE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Typowy pobór mocy max 18W</w:t>
            </w:r>
          </w:p>
        </w:tc>
        <w:tc>
          <w:tcPr>
            <w:tcW w:w="1842" w:type="dxa"/>
            <w:shd w:val="clear" w:color="auto" w:fill="auto"/>
          </w:tcPr>
          <w:p w:rsidR="00E97CCE" w:rsidRPr="00751785" w:rsidRDefault="00E97CCE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764860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64860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Kabel HDMI </w:t>
            </w:r>
            <w:r w:rsidR="00764860">
              <w:rPr>
                <w:rFonts w:asciiTheme="majorHAnsi" w:hAnsiTheme="majorHAnsi"/>
                <w:noProof/>
                <w:sz w:val="24"/>
                <w:szCs w:val="24"/>
              </w:rPr>
              <w:t xml:space="preserve">i DP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>abel zasilający</w:t>
            </w:r>
            <w:r w:rsidR="00205B52" w:rsidRPr="00E97CCE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0301DE" w:rsidRPr="00E97CCE">
              <w:rPr>
                <w:rFonts w:asciiTheme="majorHAnsi" w:hAnsiTheme="majorHAnsi"/>
                <w:noProof/>
                <w:sz w:val="24"/>
                <w:szCs w:val="24"/>
              </w:rPr>
              <w:t>Kabel USB,</w:t>
            </w:r>
            <w:r w:rsidR="00205B52" w:rsidRPr="00E97CCE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764860" w:rsidRPr="00751785" w:rsidTr="00887F82">
        <w:tc>
          <w:tcPr>
            <w:tcW w:w="675" w:type="dxa"/>
            <w:shd w:val="clear" w:color="auto" w:fill="auto"/>
            <w:vAlign w:val="center"/>
          </w:tcPr>
          <w:p w:rsidR="00764860" w:rsidRDefault="00764860" w:rsidP="00764860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4860" w:rsidRDefault="00764860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Zabezpieczenie</w:t>
            </w:r>
          </w:p>
        </w:tc>
        <w:tc>
          <w:tcPr>
            <w:tcW w:w="5812" w:type="dxa"/>
            <w:shd w:val="clear" w:color="auto" w:fill="auto"/>
          </w:tcPr>
          <w:p w:rsidR="00764860" w:rsidRDefault="00764860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Możliwośc zabezpieczenia linką</w:t>
            </w:r>
          </w:p>
        </w:tc>
        <w:tc>
          <w:tcPr>
            <w:tcW w:w="1842" w:type="dxa"/>
            <w:shd w:val="clear" w:color="auto" w:fill="auto"/>
          </w:tcPr>
          <w:p w:rsidR="00764860" w:rsidRPr="00751785" w:rsidRDefault="00764860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764860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764860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3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247C04" w:rsidRPr="004D3950" w:rsidRDefault="00247C04" w:rsidP="00247C04">
      <w:pPr>
        <w:spacing w:after="0" w:line="240" w:lineRule="auto"/>
        <w:rPr>
          <w:noProof/>
        </w:rPr>
      </w:pPr>
    </w:p>
    <w:p w:rsidR="00CE6648" w:rsidRPr="004D3950" w:rsidRDefault="00CE6648" w:rsidP="00247C04"/>
    <w:sectPr w:rsidR="00CE6648" w:rsidRPr="004D3950" w:rsidSect="0067105C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C04"/>
    <w:rsid w:val="000301DE"/>
    <w:rsid w:val="00097E79"/>
    <w:rsid w:val="000B0D36"/>
    <w:rsid w:val="000C58B3"/>
    <w:rsid w:val="000F7C59"/>
    <w:rsid w:val="001211D0"/>
    <w:rsid w:val="00131650"/>
    <w:rsid w:val="00133EA2"/>
    <w:rsid w:val="00135792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4FAB"/>
    <w:rsid w:val="00447382"/>
    <w:rsid w:val="00473E72"/>
    <w:rsid w:val="00474084"/>
    <w:rsid w:val="00482C48"/>
    <w:rsid w:val="004D3950"/>
    <w:rsid w:val="004D7105"/>
    <w:rsid w:val="00575287"/>
    <w:rsid w:val="005D0DAD"/>
    <w:rsid w:val="005E2603"/>
    <w:rsid w:val="00642FFD"/>
    <w:rsid w:val="00643110"/>
    <w:rsid w:val="00664F07"/>
    <w:rsid w:val="006678A5"/>
    <w:rsid w:val="0067105C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4860"/>
    <w:rsid w:val="007665AD"/>
    <w:rsid w:val="007B1E6F"/>
    <w:rsid w:val="007B1FD6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349F1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96259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81ABF"/>
    <w:rsid w:val="00B9221F"/>
    <w:rsid w:val="00BA3357"/>
    <w:rsid w:val="00BB5220"/>
    <w:rsid w:val="00BE1D8F"/>
    <w:rsid w:val="00C05E53"/>
    <w:rsid w:val="00C326FB"/>
    <w:rsid w:val="00CB5565"/>
    <w:rsid w:val="00CE03DA"/>
    <w:rsid w:val="00CE6648"/>
    <w:rsid w:val="00CE7FFA"/>
    <w:rsid w:val="00D06476"/>
    <w:rsid w:val="00D07F89"/>
    <w:rsid w:val="00D34A58"/>
    <w:rsid w:val="00D57948"/>
    <w:rsid w:val="00D97B50"/>
    <w:rsid w:val="00DA4499"/>
    <w:rsid w:val="00DA578F"/>
    <w:rsid w:val="00DC0281"/>
    <w:rsid w:val="00DF09B1"/>
    <w:rsid w:val="00E04F2F"/>
    <w:rsid w:val="00E33C48"/>
    <w:rsid w:val="00E35892"/>
    <w:rsid w:val="00E50BCD"/>
    <w:rsid w:val="00E97CCE"/>
    <w:rsid w:val="00EA709E"/>
    <w:rsid w:val="00EC0A24"/>
    <w:rsid w:val="00EE04A7"/>
    <w:rsid w:val="00EE4628"/>
    <w:rsid w:val="00F05570"/>
    <w:rsid w:val="00F322CA"/>
    <w:rsid w:val="00F34372"/>
    <w:rsid w:val="00F377FA"/>
    <w:rsid w:val="00F61632"/>
    <w:rsid w:val="00FB4726"/>
    <w:rsid w:val="00FC1604"/>
    <w:rsid w:val="00FD152C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A8B8D-D67C-409F-B7A2-75897102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35</cp:revision>
  <cp:lastPrinted>2025-08-12T10:47:00Z</cp:lastPrinted>
  <dcterms:created xsi:type="dcterms:W3CDTF">2016-10-30T20:44:00Z</dcterms:created>
  <dcterms:modified xsi:type="dcterms:W3CDTF">2025-08-12T10:47:00Z</dcterms:modified>
</cp:coreProperties>
</file>